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F579ED" w14:paraId="01B2918F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5C77F9AF" w14:textId="58F4F440" w:rsidR="00C46A59" w:rsidRPr="00F579ED" w:rsidRDefault="009925BC" w:rsidP="00C46A59">
            <w:pPr>
              <w:pStyle w:val="Title"/>
            </w:pPr>
            <w:r>
              <w:t>Occupational Health and Safety</w:t>
            </w:r>
            <w:r w:rsidR="009B6D70">
              <w:t xml:space="preserve"> (OHS)</w:t>
            </w:r>
          </w:p>
        </w:tc>
      </w:tr>
      <w:tr w:rsidR="00C46A59" w:rsidRPr="00F579ED" w14:paraId="605C60C3" w14:textId="77777777" w:rsidTr="002543A9">
        <w:trPr>
          <w:trHeight w:val="1247"/>
        </w:trPr>
        <w:tc>
          <w:tcPr>
            <w:tcW w:w="7761" w:type="dxa"/>
            <w:vAlign w:val="center"/>
          </w:tcPr>
          <w:p w14:paraId="70EA0DEA" w14:textId="22016AFE" w:rsidR="00974BDB" w:rsidRDefault="00716C13" w:rsidP="00974BDB">
            <w:pPr>
              <w:pStyle w:val="Subtitle"/>
            </w:pPr>
            <w:r>
              <w:t xml:space="preserve">Good Governance </w:t>
            </w:r>
            <w:r w:rsidR="00C23842">
              <w:t>Fact</w:t>
            </w:r>
            <w:r w:rsidR="00A77C39">
              <w:t xml:space="preserve"> Sheet No. </w:t>
            </w:r>
            <w:r w:rsidR="009925BC">
              <w:t>2</w:t>
            </w:r>
            <w:r w:rsidR="00233729">
              <w:t>3</w:t>
            </w:r>
          </w:p>
          <w:p w14:paraId="350E024F" w14:textId="5E06B09F" w:rsidR="00974BDB" w:rsidRDefault="00551F97" w:rsidP="00974BDB">
            <w:pPr>
              <w:pStyle w:val="Subtitle"/>
            </w:pPr>
            <w:r>
              <w:t>f</w:t>
            </w:r>
            <w:r w:rsidR="00974BDB">
              <w:t xml:space="preserve">or </w:t>
            </w:r>
            <w:r w:rsidR="00A77C39">
              <w:t>Committees of Management</w:t>
            </w:r>
          </w:p>
          <w:p w14:paraId="3A86CC67" w14:textId="6D36DAF4" w:rsidR="00C46A59" w:rsidRPr="00F579ED" w:rsidRDefault="00A77C39" w:rsidP="00974BDB">
            <w:pPr>
              <w:pStyle w:val="Subtitle"/>
            </w:pPr>
            <w:r>
              <w:t xml:space="preserve">of Crown land reserves </w:t>
            </w:r>
          </w:p>
        </w:tc>
      </w:tr>
    </w:tbl>
    <w:p w14:paraId="52F90569" w14:textId="77777777" w:rsidR="00C46A59" w:rsidRDefault="00C46A59" w:rsidP="00C46A59"/>
    <w:p w14:paraId="36516E8D" w14:textId="77777777" w:rsidR="00C46A59" w:rsidRDefault="00C46A59" w:rsidP="00C46A59">
      <w:pPr>
        <w:pStyle w:val="BodyText"/>
        <w:sectPr w:rsidR="00C46A59" w:rsidSect="0033793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7979229E" w14:textId="0B665166" w:rsidR="003E17A6" w:rsidRPr="003E17A6" w:rsidRDefault="009B6D70" w:rsidP="003E17A6">
      <w:pPr>
        <w:pStyle w:val="IntroFeatureText"/>
      </w:pPr>
      <w:r>
        <w:t xml:space="preserve">Committees of </w:t>
      </w:r>
      <w:r w:rsidR="00BB3960">
        <w:t>m</w:t>
      </w:r>
      <w:r>
        <w:t xml:space="preserve">anagement have a range of </w:t>
      </w:r>
      <w:r w:rsidR="00B66C2F">
        <w:t xml:space="preserve">OHS </w:t>
      </w:r>
      <w:r>
        <w:t xml:space="preserve">responsibilities for volunteers, </w:t>
      </w:r>
      <w:proofErr w:type="gramStart"/>
      <w:r>
        <w:t>contractors</w:t>
      </w:r>
      <w:proofErr w:type="gramEnd"/>
      <w:r>
        <w:t xml:space="preserve"> and employees.</w:t>
      </w:r>
    </w:p>
    <w:p w14:paraId="58923BB0" w14:textId="76096758" w:rsidR="00C46A59" w:rsidRPr="00050253" w:rsidRDefault="009B6D70" w:rsidP="00C46A59">
      <w:pPr>
        <w:pStyle w:val="Heading2"/>
      </w:pPr>
      <w:bookmarkStart w:id="0" w:name="_Hlk50018344"/>
      <w:bookmarkStart w:id="1" w:name="_Hlk40775172"/>
      <w:r>
        <w:t>Victorian OHS laws and regulations</w:t>
      </w:r>
    </w:p>
    <w:p w14:paraId="4F8B6FD2" w14:textId="02DDEE5B" w:rsidR="009B6D70" w:rsidRPr="00BB3960" w:rsidRDefault="009B6D70" w:rsidP="009B6D70">
      <w:pPr>
        <w:pStyle w:val="NormalWeb"/>
        <w:rPr>
          <w:rFonts w:ascii="Arial" w:hAnsi="Arial" w:cs="Arial"/>
          <w:color w:val="auto"/>
          <w:kern w:val="24"/>
        </w:rPr>
      </w:pPr>
      <w:r w:rsidRPr="00BB3960">
        <w:rPr>
          <w:rFonts w:ascii="Helvetica" w:hAnsi="Helvetica"/>
          <w:color w:val="auto"/>
          <w:shd w:val="clear" w:color="auto" w:fill="FFFFFF"/>
        </w:rPr>
        <w:t xml:space="preserve">The </w:t>
      </w:r>
      <w:r w:rsidRPr="00BB3960">
        <w:rPr>
          <w:rFonts w:ascii="Helvetica" w:hAnsi="Helvetica"/>
          <w:i/>
          <w:iCs/>
          <w:color w:val="auto"/>
          <w:shd w:val="clear" w:color="auto" w:fill="FFFFFF"/>
        </w:rPr>
        <w:t>Occupational Health and Safety Act 2004</w:t>
      </w:r>
      <w:r w:rsidRPr="00BB3960">
        <w:rPr>
          <w:rFonts w:ascii="Helvetica" w:hAnsi="Helvetica"/>
          <w:color w:val="auto"/>
          <w:shd w:val="clear" w:color="auto" w:fill="FFFFFF"/>
        </w:rPr>
        <w:t xml:space="preserve"> (OHS Act) is the main workplace health and safety law in Victoria. It sets out key principles, </w:t>
      </w:r>
      <w:proofErr w:type="gramStart"/>
      <w:r w:rsidRPr="00BB3960">
        <w:rPr>
          <w:rFonts w:ascii="Helvetica" w:hAnsi="Helvetica"/>
          <w:color w:val="auto"/>
          <w:shd w:val="clear" w:color="auto" w:fill="FFFFFF"/>
        </w:rPr>
        <w:t>duties</w:t>
      </w:r>
      <w:proofErr w:type="gramEnd"/>
      <w:r w:rsidRPr="00BB3960">
        <w:rPr>
          <w:rFonts w:ascii="Helvetica" w:hAnsi="Helvetica"/>
          <w:color w:val="auto"/>
          <w:shd w:val="clear" w:color="auto" w:fill="FFFFFF"/>
        </w:rPr>
        <w:t xml:space="preserve"> and rights about OHS.</w:t>
      </w:r>
      <w:r w:rsidR="00A544C8" w:rsidRPr="00BB3960">
        <w:rPr>
          <w:rFonts w:ascii="Helvetica" w:hAnsi="Helvetica"/>
          <w:color w:val="auto"/>
          <w:shd w:val="clear" w:color="auto" w:fill="FFFFFF"/>
        </w:rPr>
        <w:t xml:space="preserve"> </w:t>
      </w:r>
      <w:r w:rsidRPr="00BB3960">
        <w:rPr>
          <w:rFonts w:ascii="Arial" w:hAnsi="Arial" w:cs="Arial"/>
          <w:color w:val="auto"/>
          <w:kern w:val="24"/>
        </w:rPr>
        <w:t>The Occupational Health and Safety Regulations 2017 (OHS Regulations) build on the OHS Act.</w:t>
      </w:r>
    </w:p>
    <w:p w14:paraId="45105C53" w14:textId="77777777" w:rsidR="007E6012" w:rsidRDefault="009B6D70" w:rsidP="009B6D70">
      <w:pPr>
        <w:pStyle w:val="Heading2"/>
      </w:pPr>
      <w:bookmarkStart w:id="2" w:name="_Hlk50019573"/>
      <w:bookmarkEnd w:id="0"/>
      <w:r>
        <w:t xml:space="preserve">Applicability of OHS laws </w:t>
      </w:r>
      <w:r w:rsidR="007E6012">
        <w:t>even if not an “employer”</w:t>
      </w:r>
    </w:p>
    <w:bookmarkEnd w:id="2"/>
    <w:p w14:paraId="68245C4A" w14:textId="2DC496B8" w:rsidR="00F33127" w:rsidRPr="00BB3960" w:rsidRDefault="00F33127" w:rsidP="009B6D70">
      <w:pPr>
        <w:pStyle w:val="NormalWeb"/>
        <w:rPr>
          <w:rFonts w:ascii="Helvetica" w:hAnsi="Helvetica"/>
          <w:color w:val="auto"/>
          <w:shd w:val="clear" w:color="auto" w:fill="FFFFFF"/>
        </w:rPr>
      </w:pPr>
      <w:r w:rsidRPr="00BB3960">
        <w:rPr>
          <w:rFonts w:ascii="Helvetica" w:hAnsi="Helvetica"/>
          <w:color w:val="auto"/>
          <w:shd w:val="clear" w:color="auto" w:fill="FFFFFF"/>
        </w:rPr>
        <w:t xml:space="preserve">The OHS Act outlines </w:t>
      </w:r>
      <w:r w:rsidR="00BD285E" w:rsidRPr="00BB3960">
        <w:rPr>
          <w:rFonts w:ascii="Helvetica" w:hAnsi="Helvetica"/>
          <w:color w:val="auto"/>
          <w:shd w:val="clear" w:color="auto" w:fill="FFFFFF"/>
        </w:rPr>
        <w:t>varied</w:t>
      </w:r>
      <w:r w:rsidRPr="00BB3960">
        <w:rPr>
          <w:rFonts w:ascii="Helvetica" w:hAnsi="Helvetica"/>
          <w:color w:val="auto"/>
          <w:shd w:val="clear" w:color="auto" w:fill="FFFFFF"/>
        </w:rPr>
        <w:t xml:space="preserve"> responsibilities for organisations defined as an “employer” and others </w:t>
      </w:r>
      <w:r w:rsidR="009E1EA1" w:rsidRPr="00BB3960">
        <w:rPr>
          <w:rFonts w:ascii="Helvetica" w:hAnsi="Helvetica"/>
          <w:color w:val="auto"/>
          <w:shd w:val="clear" w:color="auto" w:fill="FFFFFF"/>
        </w:rPr>
        <w:t xml:space="preserve">that </w:t>
      </w:r>
      <w:r w:rsidRPr="00BB3960">
        <w:rPr>
          <w:rFonts w:ascii="Helvetica" w:hAnsi="Helvetica"/>
          <w:color w:val="auto"/>
          <w:shd w:val="clear" w:color="auto" w:fill="FFFFFF"/>
        </w:rPr>
        <w:t xml:space="preserve">are not employers but are deemed to have “management or control of a workplace” (A Crown land reserve </w:t>
      </w:r>
      <w:r w:rsidR="00A544C8" w:rsidRPr="00BB3960">
        <w:rPr>
          <w:rFonts w:ascii="Helvetica" w:hAnsi="Helvetica"/>
          <w:color w:val="auto"/>
          <w:shd w:val="clear" w:color="auto" w:fill="FFFFFF"/>
        </w:rPr>
        <w:t xml:space="preserve">would be </w:t>
      </w:r>
      <w:r w:rsidRPr="00BB3960">
        <w:rPr>
          <w:rFonts w:ascii="Helvetica" w:hAnsi="Helvetica"/>
          <w:color w:val="auto"/>
          <w:shd w:val="clear" w:color="auto" w:fill="FFFFFF"/>
        </w:rPr>
        <w:t xml:space="preserve">considered </w:t>
      </w:r>
      <w:r w:rsidR="009E1EA1" w:rsidRPr="00BB3960">
        <w:rPr>
          <w:rFonts w:ascii="Helvetica" w:hAnsi="Helvetica"/>
          <w:color w:val="auto"/>
          <w:shd w:val="clear" w:color="auto" w:fill="FFFFFF"/>
        </w:rPr>
        <w:t xml:space="preserve">to be </w:t>
      </w:r>
      <w:r w:rsidRPr="00BB3960">
        <w:rPr>
          <w:rFonts w:ascii="Helvetica" w:hAnsi="Helvetica"/>
          <w:color w:val="auto"/>
          <w:shd w:val="clear" w:color="auto" w:fill="FFFFFF"/>
        </w:rPr>
        <w:t>a workplace irrespective of whether there are any buildings on the reserve).</w:t>
      </w:r>
    </w:p>
    <w:p w14:paraId="5BD8144B" w14:textId="426CA329" w:rsidR="00F33127" w:rsidRDefault="0078118C" w:rsidP="00F33127">
      <w:pPr>
        <w:pStyle w:val="Heading2"/>
      </w:pPr>
      <w:r>
        <w:t xml:space="preserve">For </w:t>
      </w:r>
      <w:r w:rsidR="0011676B">
        <w:t>c</w:t>
      </w:r>
      <w:r>
        <w:t>ommittees who are employers</w:t>
      </w:r>
      <w:r w:rsidR="0011676B">
        <w:t>: D</w:t>
      </w:r>
      <w:r w:rsidR="009E1EA1">
        <w:t>uties</w:t>
      </w:r>
      <w:r w:rsidR="00A544C8">
        <w:t>/</w:t>
      </w:r>
      <w:r>
        <w:t>responsibilities</w:t>
      </w:r>
      <w:r w:rsidR="00A544C8">
        <w:t xml:space="preserve"> include:</w:t>
      </w:r>
    </w:p>
    <w:p w14:paraId="72660D59" w14:textId="4859790A" w:rsidR="0078118C" w:rsidRPr="00BB3960" w:rsidRDefault="0078118C" w:rsidP="0078118C">
      <w:pPr>
        <w:pStyle w:val="NormalWeb"/>
        <w:numPr>
          <w:ilvl w:val="0"/>
          <w:numId w:val="23"/>
        </w:numPr>
        <w:rPr>
          <w:rFonts w:ascii="Helvetica" w:hAnsi="Helvetica"/>
          <w:color w:val="auto"/>
          <w:shd w:val="clear" w:color="auto" w:fill="FFFFFF"/>
        </w:rPr>
      </w:pPr>
      <w:r w:rsidRPr="00BB3960">
        <w:rPr>
          <w:rFonts w:ascii="Helvetica" w:hAnsi="Helvetica"/>
          <w:color w:val="auto"/>
          <w:shd w:val="clear" w:color="auto" w:fill="FFFFFF"/>
        </w:rPr>
        <w:t>To provide and maintain a working environment for employees that is safe and without risks to health. Note: 'employees' includes contractors and employees of contractors</w:t>
      </w:r>
      <w:r w:rsidR="009E1EA1" w:rsidRPr="00BB3960">
        <w:rPr>
          <w:rFonts w:ascii="Helvetica" w:hAnsi="Helvetica"/>
          <w:color w:val="auto"/>
          <w:shd w:val="clear" w:color="auto" w:fill="FFFFFF"/>
        </w:rPr>
        <w:t xml:space="preserve"> (See Section 21 of OHS Act)</w:t>
      </w:r>
      <w:r w:rsidR="0011676B">
        <w:rPr>
          <w:rFonts w:ascii="Helvetica" w:hAnsi="Helvetica"/>
          <w:color w:val="auto"/>
          <w:shd w:val="clear" w:color="auto" w:fill="FFFFFF"/>
        </w:rPr>
        <w:t>.</w:t>
      </w:r>
    </w:p>
    <w:p w14:paraId="501B0B1D" w14:textId="703F52D4" w:rsidR="0078118C" w:rsidRPr="00BB3960" w:rsidRDefault="0078118C" w:rsidP="0078118C">
      <w:pPr>
        <w:pStyle w:val="NormalWeb"/>
        <w:numPr>
          <w:ilvl w:val="0"/>
          <w:numId w:val="23"/>
        </w:numPr>
        <w:rPr>
          <w:rFonts w:ascii="Helvetica" w:hAnsi="Helvetica"/>
          <w:color w:val="auto"/>
          <w:shd w:val="clear" w:color="auto" w:fill="FFFFFF"/>
        </w:rPr>
      </w:pPr>
      <w:r w:rsidRPr="00BB3960">
        <w:rPr>
          <w:rFonts w:ascii="Helvetica" w:hAnsi="Helvetica"/>
          <w:color w:val="auto"/>
          <w:shd w:val="clear" w:color="auto" w:fill="FFFFFF"/>
        </w:rPr>
        <w:t>To monitor the health of employees and working conditions</w:t>
      </w:r>
      <w:r w:rsidR="009E1EA1" w:rsidRPr="00BB3960">
        <w:rPr>
          <w:rFonts w:ascii="Helvetica" w:hAnsi="Helvetica"/>
          <w:color w:val="auto"/>
          <w:shd w:val="clear" w:color="auto" w:fill="FFFFFF"/>
        </w:rPr>
        <w:t xml:space="preserve"> (Section 22)</w:t>
      </w:r>
      <w:r w:rsidR="0011676B">
        <w:rPr>
          <w:rFonts w:ascii="Helvetica" w:hAnsi="Helvetica"/>
          <w:color w:val="auto"/>
          <w:shd w:val="clear" w:color="auto" w:fill="FFFFFF"/>
        </w:rPr>
        <w:t>.</w:t>
      </w:r>
    </w:p>
    <w:p w14:paraId="428C8997" w14:textId="1D5C1286" w:rsidR="00F33127" w:rsidRPr="00BB3960" w:rsidRDefault="0078118C" w:rsidP="0078118C">
      <w:pPr>
        <w:pStyle w:val="NormalWeb"/>
        <w:numPr>
          <w:ilvl w:val="0"/>
          <w:numId w:val="23"/>
        </w:numPr>
        <w:rPr>
          <w:rFonts w:ascii="Helvetica" w:hAnsi="Helvetica"/>
          <w:color w:val="auto"/>
          <w:shd w:val="clear" w:color="auto" w:fill="FFFFFF"/>
        </w:rPr>
      </w:pPr>
      <w:r w:rsidRPr="00BB3960">
        <w:rPr>
          <w:rFonts w:ascii="Helvetica" w:hAnsi="Helvetica"/>
          <w:color w:val="auto"/>
          <w:shd w:val="clear" w:color="auto" w:fill="FFFFFF"/>
        </w:rPr>
        <w:t>To ensure persons other than employees are not endangered by the conduct of the business</w:t>
      </w:r>
      <w:r w:rsidR="009E1EA1" w:rsidRPr="00BB3960">
        <w:rPr>
          <w:rFonts w:ascii="Helvetica" w:hAnsi="Helvetica"/>
          <w:color w:val="auto"/>
          <w:shd w:val="clear" w:color="auto" w:fill="FFFFFF"/>
        </w:rPr>
        <w:t xml:space="preserve"> (</w:t>
      </w:r>
      <w:r w:rsidRPr="00BB3960">
        <w:rPr>
          <w:rFonts w:ascii="Helvetica" w:hAnsi="Helvetica"/>
          <w:color w:val="auto"/>
          <w:shd w:val="clear" w:color="auto" w:fill="FFFFFF"/>
        </w:rPr>
        <w:t>including volunteers, visitors, the public</w:t>
      </w:r>
      <w:r w:rsidR="009E1EA1" w:rsidRPr="00BB3960">
        <w:rPr>
          <w:rFonts w:ascii="Helvetica" w:hAnsi="Helvetica"/>
          <w:color w:val="auto"/>
          <w:shd w:val="clear" w:color="auto" w:fill="FFFFFF"/>
        </w:rPr>
        <w:t>) (Section 23)</w:t>
      </w:r>
      <w:r w:rsidR="0011676B">
        <w:rPr>
          <w:rFonts w:ascii="Helvetica" w:hAnsi="Helvetica"/>
          <w:color w:val="auto"/>
          <w:shd w:val="clear" w:color="auto" w:fill="FFFFFF"/>
        </w:rPr>
        <w:t>.</w:t>
      </w:r>
    </w:p>
    <w:p w14:paraId="72F6EE6F" w14:textId="33CAE6BC" w:rsidR="0078118C" w:rsidRDefault="0078118C" w:rsidP="0078118C">
      <w:pPr>
        <w:pStyle w:val="Heading2"/>
      </w:pPr>
      <w:bookmarkStart w:id="3" w:name="_Hlk50021938"/>
      <w:r>
        <w:t xml:space="preserve">For </w:t>
      </w:r>
      <w:r w:rsidR="0011676B">
        <w:t>c</w:t>
      </w:r>
      <w:r>
        <w:t>ommittees who are not employers</w:t>
      </w:r>
      <w:r w:rsidR="0011676B">
        <w:t>:</w:t>
      </w:r>
      <w:r w:rsidR="00A544C8">
        <w:t xml:space="preserve"> D</w:t>
      </w:r>
      <w:r>
        <w:t>uties/responsibilities</w:t>
      </w:r>
      <w:r w:rsidR="00A544C8">
        <w:t xml:space="preserve"> include:</w:t>
      </w:r>
    </w:p>
    <w:bookmarkEnd w:id="3"/>
    <w:p w14:paraId="642D0AC9" w14:textId="0A0282AE" w:rsidR="0078118C" w:rsidRPr="00BB3960" w:rsidRDefault="009F6A17" w:rsidP="009F6A17">
      <w:pPr>
        <w:pStyle w:val="NormalWeb"/>
        <w:numPr>
          <w:ilvl w:val="0"/>
          <w:numId w:val="24"/>
        </w:numPr>
        <w:rPr>
          <w:rFonts w:ascii="Helvetica" w:hAnsi="Helvetica"/>
          <w:color w:val="auto"/>
          <w:shd w:val="clear" w:color="auto" w:fill="FFFFFF"/>
        </w:rPr>
      </w:pPr>
      <w:r w:rsidRPr="00BB3960">
        <w:rPr>
          <w:rFonts w:ascii="Helvetica" w:hAnsi="Helvetica"/>
          <w:color w:val="auto"/>
          <w:shd w:val="clear" w:color="auto" w:fill="FFFFFF"/>
        </w:rPr>
        <w:t>T</w:t>
      </w:r>
      <w:r w:rsidR="0078118C" w:rsidRPr="00BB3960">
        <w:rPr>
          <w:rFonts w:ascii="Helvetica" w:hAnsi="Helvetica"/>
          <w:color w:val="auto"/>
          <w:shd w:val="clear" w:color="auto" w:fill="FFFFFF"/>
        </w:rPr>
        <w:t>o ensure that the workplace and the means of entering and leaving it are safe</w:t>
      </w:r>
      <w:r w:rsidRPr="00BB3960">
        <w:rPr>
          <w:rFonts w:ascii="Helvetica" w:hAnsi="Helvetica"/>
          <w:color w:val="auto"/>
          <w:shd w:val="clear" w:color="auto" w:fill="FFFFFF"/>
        </w:rPr>
        <w:t xml:space="preserve"> (including for volunteers, contractors, visitors, the public)</w:t>
      </w:r>
      <w:r w:rsidR="009E1EA1" w:rsidRPr="00BB3960">
        <w:rPr>
          <w:rFonts w:ascii="Helvetica" w:hAnsi="Helvetica"/>
          <w:color w:val="auto"/>
          <w:shd w:val="clear" w:color="auto" w:fill="FFFFFF"/>
        </w:rPr>
        <w:t xml:space="preserve"> (See Section 26 of the OHS Act)</w:t>
      </w:r>
      <w:r w:rsidR="0011676B">
        <w:rPr>
          <w:rFonts w:ascii="Helvetica" w:hAnsi="Helvetica"/>
          <w:color w:val="auto"/>
          <w:shd w:val="clear" w:color="auto" w:fill="FFFFFF"/>
        </w:rPr>
        <w:t>.</w:t>
      </w:r>
    </w:p>
    <w:p w14:paraId="17F09C55" w14:textId="751F328A" w:rsidR="00430F20" w:rsidRDefault="00C42595" w:rsidP="00430F20">
      <w:pPr>
        <w:pStyle w:val="Heading2"/>
      </w:pPr>
      <w:r>
        <w:t xml:space="preserve">OHS actions for </w:t>
      </w:r>
      <w:r w:rsidR="0011676B">
        <w:t>c</w:t>
      </w:r>
      <w:r>
        <w:t>ommittees to consider</w:t>
      </w:r>
    </w:p>
    <w:p w14:paraId="2997D88B" w14:textId="50735FD6" w:rsidR="009C342F" w:rsidRPr="00BB3960" w:rsidRDefault="00C42595" w:rsidP="00430F20">
      <w:pPr>
        <w:rPr>
          <w:color w:val="auto"/>
        </w:rPr>
      </w:pPr>
      <w:r w:rsidRPr="00BB3960">
        <w:rPr>
          <w:color w:val="auto"/>
        </w:rPr>
        <w:t xml:space="preserve">Committees should develop a systematic approach to identifying and managing OHS issues. This can be done through a specific OHS Management </w:t>
      </w:r>
      <w:proofErr w:type="gramStart"/>
      <w:r w:rsidRPr="00BB3960">
        <w:rPr>
          <w:color w:val="auto"/>
        </w:rPr>
        <w:t>Plan, or</w:t>
      </w:r>
      <w:proofErr w:type="gramEnd"/>
      <w:r w:rsidRPr="00BB3960">
        <w:rPr>
          <w:color w:val="auto"/>
        </w:rPr>
        <w:t xml:space="preserve"> incorporat</w:t>
      </w:r>
      <w:r w:rsidR="00506979" w:rsidRPr="00BB3960">
        <w:rPr>
          <w:color w:val="auto"/>
        </w:rPr>
        <w:t xml:space="preserve">ing OHS issues </w:t>
      </w:r>
      <w:r w:rsidRPr="00BB3960">
        <w:rPr>
          <w:color w:val="auto"/>
        </w:rPr>
        <w:t>into a Risk Management Plan</w:t>
      </w:r>
      <w:r w:rsidR="00BB3960" w:rsidRPr="00BB3960">
        <w:rPr>
          <w:color w:val="auto"/>
        </w:rPr>
        <w:t xml:space="preserve"> (See also </w:t>
      </w:r>
      <w:r w:rsidR="00BB3960" w:rsidRPr="00BB3960">
        <w:rPr>
          <w:i/>
          <w:iCs/>
          <w:color w:val="auto"/>
        </w:rPr>
        <w:t>Fact Sheet No 23 Risk Management</w:t>
      </w:r>
      <w:r w:rsidR="00BB3960" w:rsidRPr="00BB3960">
        <w:rPr>
          <w:color w:val="auto"/>
        </w:rPr>
        <w:t>)</w:t>
      </w:r>
      <w:r w:rsidRPr="00BB3960">
        <w:rPr>
          <w:color w:val="auto"/>
        </w:rPr>
        <w:t>.</w:t>
      </w:r>
    </w:p>
    <w:p w14:paraId="4FE5948D" w14:textId="77777777" w:rsidR="009C342F" w:rsidRPr="00BB3960" w:rsidRDefault="009C342F" w:rsidP="00430F20">
      <w:pPr>
        <w:rPr>
          <w:color w:val="auto"/>
        </w:rPr>
      </w:pPr>
    </w:p>
    <w:p w14:paraId="625F6E12" w14:textId="204817E0" w:rsidR="009C342F" w:rsidRPr="00BB3960" w:rsidRDefault="009C342F" w:rsidP="004162F0">
      <w:pPr>
        <w:pStyle w:val="ListParagraph"/>
        <w:numPr>
          <w:ilvl w:val="0"/>
          <w:numId w:val="24"/>
        </w:numPr>
        <w:rPr>
          <w:color w:val="auto"/>
        </w:rPr>
      </w:pPr>
      <w:r w:rsidRPr="00BB3960">
        <w:rPr>
          <w:color w:val="auto"/>
        </w:rPr>
        <w:t xml:space="preserve">See: </w:t>
      </w:r>
      <w:r w:rsidRPr="00BB3960">
        <w:rPr>
          <w:rFonts w:ascii="Helvetica" w:hAnsi="Helvetica"/>
          <w:color w:val="auto"/>
          <w:shd w:val="clear" w:color="auto" w:fill="FFFFFF"/>
        </w:rPr>
        <w:t xml:space="preserve">Controlling OHS hazards and risks: A handbook for workplaces, published by </w:t>
      </w:r>
      <w:proofErr w:type="spellStart"/>
      <w:r w:rsidRPr="00BB3960">
        <w:rPr>
          <w:rFonts w:ascii="Helvetica" w:hAnsi="Helvetica"/>
          <w:color w:val="auto"/>
          <w:shd w:val="clear" w:color="auto" w:fill="FFFFFF"/>
        </w:rPr>
        <w:t>Worksafe</w:t>
      </w:r>
      <w:proofErr w:type="spellEnd"/>
      <w:r w:rsidRPr="00BB3960">
        <w:rPr>
          <w:rFonts w:ascii="Helvetica" w:hAnsi="Helvetica"/>
          <w:color w:val="auto"/>
          <w:shd w:val="clear" w:color="auto" w:fill="FFFFFF"/>
        </w:rPr>
        <w:t xml:space="preserve"> Victoria </w:t>
      </w:r>
      <w:hyperlink r:id="rId20" w:history="1">
        <w:r w:rsidRPr="00BB3960">
          <w:rPr>
            <w:rStyle w:val="Hyperlink"/>
          </w:rPr>
          <w:t>https://www.worksafe.vic.gov.au/resources/controlling-ohs-hazards-and-risks-handbook-workplaces</w:t>
        </w:r>
      </w:hyperlink>
    </w:p>
    <w:p w14:paraId="4E2DCBF0" w14:textId="77777777" w:rsidR="009C342F" w:rsidRPr="00BB3960" w:rsidRDefault="009C342F" w:rsidP="00430F20">
      <w:pPr>
        <w:rPr>
          <w:color w:val="auto"/>
        </w:rPr>
      </w:pPr>
    </w:p>
    <w:p w14:paraId="49635F68" w14:textId="034CC5A6" w:rsidR="00C42595" w:rsidRPr="00BB3960" w:rsidRDefault="00C42595" w:rsidP="00430F20">
      <w:pPr>
        <w:rPr>
          <w:color w:val="auto"/>
        </w:rPr>
      </w:pPr>
      <w:r w:rsidRPr="00BB3960">
        <w:rPr>
          <w:color w:val="auto"/>
        </w:rPr>
        <w:t>For major OHS risks, such as the potential of asbestos and/or unsafe wiring in buildings, it is recommended you contact your DELWP regional o</w:t>
      </w:r>
      <w:r w:rsidR="00506979" w:rsidRPr="00BB3960">
        <w:rPr>
          <w:color w:val="auto"/>
        </w:rPr>
        <w:t>f</w:t>
      </w:r>
      <w:r w:rsidRPr="00BB3960">
        <w:rPr>
          <w:color w:val="auto"/>
        </w:rPr>
        <w:t>fice</w:t>
      </w:r>
      <w:r w:rsidR="00506979" w:rsidRPr="00BB3960">
        <w:rPr>
          <w:color w:val="auto"/>
        </w:rPr>
        <w:t xml:space="preserve"> to explore assistance DELWP may be able to provide to address the issue.</w:t>
      </w:r>
    </w:p>
    <w:p w14:paraId="54E7A8DE" w14:textId="68BC7828" w:rsidR="00430F20" w:rsidRDefault="00430F20" w:rsidP="00430F20">
      <w:pPr>
        <w:pStyle w:val="Heading2"/>
      </w:pPr>
      <w:bookmarkStart w:id="4" w:name="_Hlk50022099"/>
      <w:r>
        <w:t>Links for further Information</w:t>
      </w:r>
    </w:p>
    <w:p w14:paraId="5EF6CAC7" w14:textId="179C9ABB" w:rsidR="00210F8F" w:rsidRPr="00BB3960" w:rsidRDefault="00210F8F" w:rsidP="00A544C8">
      <w:pPr>
        <w:pStyle w:val="ListParagraph"/>
        <w:numPr>
          <w:ilvl w:val="0"/>
          <w:numId w:val="24"/>
        </w:numPr>
        <w:rPr>
          <w:color w:val="auto"/>
        </w:rPr>
      </w:pPr>
      <w:bookmarkStart w:id="5" w:name="_Hlk40775932"/>
      <w:bookmarkEnd w:id="1"/>
      <w:bookmarkEnd w:id="4"/>
      <w:r w:rsidRPr="00BB3960">
        <w:rPr>
          <w:color w:val="auto"/>
        </w:rPr>
        <w:t xml:space="preserve">Occupational Health and Safety Laws (Vic), a guide for community organisations in Victoria, published by Justice Connect: </w:t>
      </w:r>
      <w:hyperlink r:id="rId21" w:history="1">
        <w:r w:rsidR="00B948FA" w:rsidRPr="00BB3960">
          <w:rPr>
            <w:rStyle w:val="Hyperlink"/>
          </w:rPr>
          <w:t>https://nfplaw.org.au/OHS</w:t>
        </w:r>
      </w:hyperlink>
    </w:p>
    <w:p w14:paraId="3990B437" w14:textId="7B75D443" w:rsidR="00B948FA" w:rsidRPr="00BB3960" w:rsidRDefault="00B948FA" w:rsidP="00A544C8">
      <w:pPr>
        <w:pStyle w:val="ListParagraph"/>
        <w:numPr>
          <w:ilvl w:val="0"/>
          <w:numId w:val="24"/>
        </w:numPr>
        <w:rPr>
          <w:color w:val="auto"/>
        </w:rPr>
      </w:pPr>
      <w:r w:rsidRPr="00BB3960">
        <w:rPr>
          <w:color w:val="auto"/>
        </w:rPr>
        <w:t xml:space="preserve">Victoria’s OHS regulator, </w:t>
      </w:r>
      <w:proofErr w:type="spellStart"/>
      <w:proofErr w:type="gramStart"/>
      <w:r w:rsidRPr="00BB3960">
        <w:rPr>
          <w:color w:val="auto"/>
        </w:rPr>
        <w:t>Worksafe</w:t>
      </w:r>
      <w:proofErr w:type="spellEnd"/>
      <w:r w:rsidRPr="00BB3960">
        <w:rPr>
          <w:color w:val="auto"/>
        </w:rPr>
        <w:t>:,</w:t>
      </w:r>
      <w:proofErr w:type="gramEnd"/>
      <w:r w:rsidRPr="00BB3960">
        <w:rPr>
          <w:color w:val="auto"/>
        </w:rPr>
        <w:t xml:space="preserve"> </w:t>
      </w:r>
      <w:hyperlink r:id="rId22" w:history="1">
        <w:r w:rsidRPr="00BB3960">
          <w:rPr>
            <w:rStyle w:val="Hyperlink"/>
          </w:rPr>
          <w:t>https://www.worksafe.vic.gov.au/</w:t>
        </w:r>
      </w:hyperlink>
    </w:p>
    <w:p w14:paraId="099DF1F6" w14:textId="6DB82017" w:rsidR="00B948FA" w:rsidRPr="00BB3960" w:rsidRDefault="00B948FA" w:rsidP="00A544C8">
      <w:pPr>
        <w:pStyle w:val="ListParagraph"/>
        <w:numPr>
          <w:ilvl w:val="0"/>
          <w:numId w:val="24"/>
        </w:numPr>
        <w:rPr>
          <w:color w:val="auto"/>
        </w:rPr>
      </w:pPr>
      <w:r w:rsidRPr="00BB3960">
        <w:rPr>
          <w:color w:val="auto"/>
        </w:rPr>
        <w:t xml:space="preserve">Copies of the OHS Act: </w:t>
      </w:r>
      <w:hyperlink r:id="rId23" w:history="1">
        <w:r w:rsidRPr="00BB3960">
          <w:rPr>
            <w:rStyle w:val="Hyperlink"/>
          </w:rPr>
          <w:t>https://www.legislation.vic.gov.au/in-force/acts/occupational-health-and-safety-act-2004/033</w:t>
        </w:r>
      </w:hyperlink>
      <w:r w:rsidRPr="00BB3960">
        <w:rPr>
          <w:color w:val="auto"/>
        </w:rPr>
        <w:t xml:space="preserve"> and OHS Regulations: </w:t>
      </w:r>
      <w:hyperlink r:id="rId24" w:history="1">
        <w:r w:rsidRPr="00BB3960">
          <w:rPr>
            <w:rStyle w:val="Hyperlink"/>
          </w:rPr>
          <w:t>https://www.legislation.vic.gov.au/in-force/statutory-rules/occupational-health-and-safety-regulations-2017/005</w:t>
        </w:r>
      </w:hyperlink>
      <w:bookmarkEnd w:id="5"/>
    </w:p>
    <w:sectPr w:rsidR="00B948FA" w:rsidRPr="00BB3960" w:rsidSect="00430F20"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D6A6C" w14:textId="77777777" w:rsidR="00B1439F" w:rsidRDefault="00B1439F">
      <w:r>
        <w:separator/>
      </w:r>
    </w:p>
    <w:p w14:paraId="3C689F28" w14:textId="77777777" w:rsidR="00B1439F" w:rsidRDefault="00B1439F"/>
    <w:p w14:paraId="14AE86EB" w14:textId="77777777" w:rsidR="00B1439F" w:rsidRDefault="00B1439F"/>
  </w:endnote>
  <w:endnote w:type="continuationSeparator" w:id="0">
    <w:p w14:paraId="296BC150" w14:textId="77777777" w:rsidR="00B1439F" w:rsidRDefault="00B1439F">
      <w:r>
        <w:continuationSeparator/>
      </w:r>
    </w:p>
    <w:p w14:paraId="25E3F51A" w14:textId="77777777" w:rsidR="00B1439F" w:rsidRDefault="00B1439F"/>
    <w:p w14:paraId="353EB486" w14:textId="77777777" w:rsidR="00B1439F" w:rsidRDefault="00B143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C46A59" w14:paraId="2BEE17FD" w14:textId="77777777" w:rsidTr="00F66894">
      <w:trPr>
        <w:trHeight w:val="397"/>
      </w:trPr>
      <w:tc>
        <w:tcPr>
          <w:tcW w:w="340" w:type="dxa"/>
        </w:tcPr>
        <w:p w14:paraId="2D354DB4" w14:textId="36F5BA45" w:rsidR="00C46A59" w:rsidRPr="00D55628" w:rsidRDefault="002924AD" w:rsidP="00DE028D">
          <w:pPr>
            <w:pStyle w:val="FooterEvenPageNumber"/>
            <w:framePr w:wrap="auto" w:vAnchor="margin" w:hAnchor="text" w:yAlign="inline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1" relativeHeight="251703296" behindDoc="0" locked="0" layoutInCell="0" allowOverlap="1" wp14:anchorId="0BF7B054" wp14:editId="1711B080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10" name="MSIPCMf0b94145b0f447f3cdd72183" descr="{&quot;HashCode&quot;:-1264680268,&quot;Height&quot;:842.0,&quot;Width&quot;:595.0,&quot;Placement&quot;:&quot;Footer&quot;,&quot;Index&quot;:&quot;OddAndEven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9397D8" w14:textId="53AC7D60" w:rsidR="002924AD" w:rsidRPr="002924AD" w:rsidRDefault="002924AD" w:rsidP="002924AD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2924AD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0BF7B054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f0b94145b0f447f3cdd72183" o:spid="_x0000_s1026" type="#_x0000_t202" alt="{&quot;HashCode&quot;:-1264680268,&quot;Height&quot;:842.0,&quot;Width&quot;:595.0,&quot;Placement&quot;:&quot;Footer&quot;,&quot;Index&quot;:&quot;OddAndEven&quot;,&quot;Section&quot;:1,&quot;Top&quot;:0.0,&quot;Left&quot;:0.0}" style="position:absolute;margin-left:0;margin-top:805.45pt;width:595.35pt;height:21.5pt;z-index: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" o:allowincell="f" filled="f" stroked="f" strokeweight=".5pt">
                    <v:textbox inset=",0,,0">
                      <w:txbxContent>
                        <w:p w14:paraId="759397D8" w14:textId="53AC7D60" w:rsidR="002924AD" w:rsidRPr="002924AD" w:rsidRDefault="002924AD" w:rsidP="002924A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924A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C46A59" w:rsidRPr="00D55628">
            <w:fldChar w:fldCharType="begin"/>
          </w:r>
          <w:r w:rsidR="00C46A59" w:rsidRPr="00D55628">
            <w:instrText xml:space="preserve"> PAGE   \* MERGEFORMAT </w:instrText>
          </w:r>
          <w:r w:rsidR="00C46A59" w:rsidRPr="00D55628">
            <w:fldChar w:fldCharType="separate"/>
          </w:r>
          <w:r w:rsidR="00C46A59">
            <w:rPr>
              <w:noProof/>
            </w:rPr>
            <w:t>2</w:t>
          </w:r>
          <w:r w:rsidR="00C46A59" w:rsidRPr="00D55628">
            <w:fldChar w:fldCharType="end"/>
          </w:r>
        </w:p>
      </w:tc>
      <w:tc>
        <w:tcPr>
          <w:tcW w:w="9071" w:type="dxa"/>
        </w:tcPr>
        <w:p w14:paraId="70F2C14A" w14:textId="77777777" w:rsidR="00C46A59" w:rsidRPr="00D55628" w:rsidRDefault="00C46A59" w:rsidP="00DE028D">
          <w:pPr>
            <w:pStyle w:val="FooterEven"/>
          </w:pPr>
        </w:p>
      </w:tc>
    </w:tr>
  </w:tbl>
  <w:p w14:paraId="681B1229" w14:textId="77777777" w:rsidR="00C46A59" w:rsidRDefault="00C46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C46A59" w14:paraId="664D3366" w14:textId="77777777" w:rsidTr="00F66894">
      <w:trPr>
        <w:trHeight w:val="397"/>
      </w:trPr>
      <w:tc>
        <w:tcPr>
          <w:tcW w:w="9071" w:type="dxa"/>
        </w:tcPr>
        <w:p w14:paraId="6BDDF3FD" w14:textId="115B1147" w:rsidR="00C46A59" w:rsidRPr="00CB1FB7" w:rsidRDefault="002924AD" w:rsidP="00DE028D">
          <w:pPr>
            <w:pStyle w:val="FooterOdd"/>
            <w:rPr>
              <w:b/>
            </w:rPr>
          </w:pPr>
          <w:r>
            <w:rPr>
              <w:b/>
              <w:noProof/>
            </w:rPr>
            <mc:AlternateContent>
              <mc:Choice Requires="wps">
                <w:drawing>
                  <wp:anchor distT="0" distB="0" distL="114300" distR="114300" simplePos="1" relativeHeight="251701248" behindDoc="0" locked="0" layoutInCell="0" allowOverlap="1" wp14:anchorId="6DB28F95" wp14:editId="466FB707">
                    <wp:simplePos x="0" y="10229453"/>
                    <wp:positionH relativeFrom="page">
                      <wp:posOffset>0</wp:posOffset>
                    </wp:positionH>
                    <wp:positionV relativeFrom="page">
                      <wp:posOffset>10229215</wp:posOffset>
                    </wp:positionV>
                    <wp:extent cx="7560945" cy="273050"/>
                    <wp:effectExtent l="0" t="0" r="0" b="12700"/>
                    <wp:wrapNone/>
                    <wp:docPr id="8" name="MSIPCMa8984efd887e284e89605e18" descr="{&quot;HashCode&quot;:-1264680268,&quot;Height&quot;:842.0,&quot;Width&quot;:595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560945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4E4E783" w14:textId="33B7F428" w:rsidR="002924AD" w:rsidRPr="002924AD" w:rsidRDefault="002924AD" w:rsidP="002924AD">
                                <w:pPr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2924AD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DB28F9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a8984efd887e284e89605e18" o:spid="_x0000_s1027" type="#_x0000_t202" alt="{&quot;HashCode&quot;:-1264680268,&quot;Height&quot;:842.0,&quot;Width&quot;:595.0,&quot;Placement&quot;:&quot;Footer&quot;,&quot;Index&quot;:&quot;Primary&quot;,&quot;Section&quot;:1,&quot;Top&quot;:0.0,&quot;Left&quot;:0.0}" style="position:absolute;left:0;text-align:left;margin-left:0;margin-top:805.45pt;width:595.35pt;height:21.5pt;z-index: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" o:allowincell="f" filled="f" stroked="f" strokeweight=".5pt">
                    <v:textbox inset=",0,,0">
                      <w:txbxContent>
                        <w:p w14:paraId="24E4E783" w14:textId="33B7F428" w:rsidR="002924AD" w:rsidRPr="002924AD" w:rsidRDefault="002924AD" w:rsidP="002924AD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2924A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340" w:type="dxa"/>
        </w:tcPr>
        <w:p w14:paraId="3CE6335C" w14:textId="77777777" w:rsidR="00C46A59" w:rsidRPr="00D55628" w:rsidRDefault="00C46A59" w:rsidP="00DE028D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>
            <w:rPr>
              <w:noProof/>
            </w:rPr>
            <w:t>3</w:t>
          </w:r>
          <w:r w:rsidRPr="00D55628">
            <w:fldChar w:fldCharType="end"/>
          </w:r>
        </w:p>
      </w:tc>
    </w:tr>
  </w:tbl>
  <w:p w14:paraId="3AB9CE3C" w14:textId="77777777" w:rsidR="00C46A59" w:rsidRDefault="00C46A59" w:rsidP="00DE028D">
    <w:pPr>
      <w:pStyle w:val="Footer"/>
    </w:pPr>
  </w:p>
  <w:p w14:paraId="0529A925" w14:textId="77777777" w:rsidR="00C46A59" w:rsidRPr="00DE028D" w:rsidRDefault="00C46A59" w:rsidP="00DE02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652BA2" w14:textId="53063CC7" w:rsidR="00C46A59" w:rsidRDefault="002924AD" w:rsidP="00BF3066">
    <w:pPr>
      <w:pStyle w:val="Footer"/>
      <w:spacing w:before="1600"/>
    </w:pPr>
    <w:r>
      <w:rPr>
        <w:noProof/>
      </w:rPr>
      <mc:AlternateContent>
        <mc:Choice Requires="wps">
          <w:drawing>
            <wp:anchor distT="0" distB="0" distL="114300" distR="114300" simplePos="0" relativeHeight="251702272" behindDoc="0" locked="0" layoutInCell="0" allowOverlap="1" wp14:anchorId="31567E81" wp14:editId="293B9F53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9" name="MSIPCMeec84bc6a6d08c2c26a7b53c" descr="{&quot;HashCode&quot;:-1264680268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2650EB" w14:textId="4FAA68CF" w:rsidR="002074E1" w:rsidRPr="002226EF" w:rsidRDefault="002226EF" w:rsidP="002074E1">
                          <w:pPr>
                            <w:jc w:val="center"/>
                            <w:rPr>
                              <w:rFonts w:cstheme="minorHAnsi"/>
                              <w:color w:val="000000"/>
                              <w:sz w:val="24"/>
                            </w:rPr>
                          </w:pPr>
                          <w:r w:rsidRPr="002226EF">
                            <w:rPr>
                              <w:rFonts w:cstheme="minorHAns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567E81" id="_x0000_t202" coordsize="21600,21600" o:spt="202" path="m,l,21600r21600,l21600,xe">
              <v:stroke joinstyle="miter"/>
              <v:path gradientshapeok="t" o:connecttype="rect"/>
            </v:shapetype>
            <v:shape id="MSIPCMeec84bc6a6d08c2c26a7b53c" o:spid="_x0000_s1028" type="#_x0000_t202" alt="{&quot;HashCode&quot;:-1264680268,&quot;Height&quot;:842.0,&quot;Width&quot;:595.0,&quot;Placement&quot;:&quot;Footer&quot;,&quot;Index&quot;:&quot;FirstPage&quot;,&quot;Section&quot;:1,&quot;Top&quot;:0.0,&quot;Left&quot;:0.0}" style="position:absolute;margin-left:0;margin-top:805.45pt;width:595.35pt;height:21.5pt;z-index: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" o:allowincell="f" filled="f" stroked="f" strokeweight=".5pt">
              <v:textbox inset=",0,,0">
                <w:txbxContent>
                  <w:p w14:paraId="662650EB" w14:textId="4FAA68CF" w:rsidR="002074E1" w:rsidRPr="002226EF" w:rsidRDefault="002226EF" w:rsidP="002074E1">
                    <w:pPr>
                      <w:jc w:val="center"/>
                      <w:rPr>
                        <w:rFonts w:cstheme="minorHAnsi"/>
                        <w:color w:val="000000"/>
                        <w:sz w:val="24"/>
                      </w:rPr>
                    </w:pPr>
                    <w:r w:rsidRPr="002226EF">
                      <w:rPr>
                        <w:rFonts w:cstheme="minorHAns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6A59">
      <w:rPr>
        <w:noProof/>
      </w:rPr>
      <w:drawing>
        <wp:anchor distT="0" distB="0" distL="114300" distR="114300" simplePos="0" relativeHeight="251689984" behindDoc="1" locked="1" layoutInCell="1" allowOverlap="1" wp14:anchorId="58B32975" wp14:editId="6C4A65D6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3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A59">
      <w:rPr>
        <w:noProof/>
        <w:sz w:val="18"/>
      </w:rPr>
      <mc:AlternateContent>
        <mc:Choice Requires="wps">
          <w:drawing>
            <wp:anchor distT="0" distB="0" distL="114300" distR="114300" simplePos="0" relativeHeight="251688960" behindDoc="0" locked="1" layoutInCell="1" allowOverlap="1" wp14:anchorId="7D31B800" wp14:editId="776CE28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28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4957FA" w14:textId="77777777" w:rsidR="00C46A59" w:rsidRPr="009F69FA" w:rsidRDefault="00C46A59" w:rsidP="00213C82">
                          <w:pPr>
                            <w:pStyle w:val="xWeb"/>
                          </w:pPr>
                          <w:r w:rsidRPr="009F69FA">
                            <w:t>de</w:t>
                          </w:r>
                          <w:r>
                            <w:t>lwp</w:t>
                          </w:r>
                          <w:r w:rsidRPr="009F69FA">
                            <w:t>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31B800" id="WebAddress" o:spid="_x0000_s1029" type="#_x0000_t202" style="position:absolute;margin-left:0;margin-top:0;width:303pt;height:56.7pt;z-index:251688960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" filled="f" stroked="f" strokeweight=".5pt">
              <v:textbox inset="15mm">
                <w:txbxContent>
                  <w:p w14:paraId="004957FA" w14:textId="77777777" w:rsidR="00C46A59" w:rsidRPr="009F69FA" w:rsidRDefault="00C46A59" w:rsidP="00213C82">
                    <w:pPr>
                      <w:pStyle w:val="xWeb"/>
                    </w:pPr>
                    <w:r w:rsidRPr="009F69FA">
                      <w:t>de</w:t>
                    </w:r>
                    <w:r>
                      <w:t>lwp</w:t>
                    </w:r>
                    <w:r w:rsidRPr="009F69FA">
                      <w:t>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C46A59"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273BC2CB" wp14:editId="3AACA68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3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A5D23" w14:textId="77777777" w:rsidR="00B1439F" w:rsidRPr="008F5280" w:rsidRDefault="00B1439F" w:rsidP="008F5280">
      <w:pPr>
        <w:pStyle w:val="FootnoteSeparator"/>
      </w:pPr>
    </w:p>
    <w:p w14:paraId="6813ED04" w14:textId="77777777" w:rsidR="00B1439F" w:rsidRDefault="00B1439F"/>
  </w:footnote>
  <w:footnote w:type="continuationSeparator" w:id="0">
    <w:p w14:paraId="31FDC4A3" w14:textId="77777777" w:rsidR="00B1439F" w:rsidRDefault="00B1439F" w:rsidP="008F5280">
      <w:pPr>
        <w:pStyle w:val="FootnoteSeparator"/>
      </w:pPr>
    </w:p>
    <w:p w14:paraId="6F6D8265" w14:textId="77777777" w:rsidR="00B1439F" w:rsidRDefault="00B1439F"/>
    <w:p w14:paraId="57304D15" w14:textId="77777777" w:rsidR="00B1439F" w:rsidRDefault="00B1439F"/>
  </w:footnote>
  <w:footnote w:type="continuationNotice" w:id="1">
    <w:p w14:paraId="633446BE" w14:textId="77777777" w:rsidR="00B1439F" w:rsidRDefault="00B1439F" w:rsidP="00D55628"/>
    <w:p w14:paraId="678AD970" w14:textId="77777777" w:rsidR="00B1439F" w:rsidRDefault="00B1439F"/>
    <w:p w14:paraId="54C4858A" w14:textId="77777777" w:rsidR="00B1439F" w:rsidRDefault="00B1439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F579ED" w14:paraId="3B2A0C55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35125F5" w14:textId="6E9D31B9" w:rsidR="00C46A59" w:rsidRPr="00F579ED" w:rsidRDefault="00C46A59" w:rsidP="00DE028D">
          <w:pPr>
            <w:pStyle w:val="Header"/>
          </w:pPr>
          <w:r>
            <w:rPr>
              <w:noProof/>
              <w:lang w:val="en-US"/>
            </w:rPr>
            <w:fldChar w:fldCharType="begin"/>
          </w:r>
          <w:r>
            <w:rPr>
              <w:noProof/>
              <w:lang w:val="en-US"/>
            </w:rPr>
            <w:instrText xml:space="preserve"> STYLEREF  Title  \* MERGEFORMAT </w:instrText>
          </w:r>
          <w:r>
            <w:rPr>
              <w:noProof/>
              <w:lang w:val="en-US"/>
            </w:rPr>
            <w:fldChar w:fldCharType="separate"/>
          </w:r>
          <w:r w:rsidR="00AD5AB5">
            <w:rPr>
              <w:noProof/>
              <w:lang w:val="en-US"/>
            </w:rPr>
            <w:t>Occupational</w:t>
          </w:r>
          <w:r w:rsidR="00AD5AB5" w:rsidRPr="00AD5AB5">
            <w:rPr>
              <w:noProof/>
            </w:rPr>
            <w:t xml:space="preserve"> Health</w:t>
          </w:r>
          <w:r w:rsidR="00AD5AB5">
            <w:rPr>
              <w:noProof/>
              <w:lang w:val="en-US"/>
            </w:rPr>
            <w:t xml:space="preserve"> and Safety (OHS)</w:t>
          </w:r>
          <w:r>
            <w:rPr>
              <w:noProof/>
            </w:rPr>
            <w:fldChar w:fldCharType="end"/>
          </w:r>
        </w:p>
      </w:tc>
    </w:tr>
  </w:tbl>
  <w:p w14:paraId="5727FB09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7892CB89" wp14:editId="329743D3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B8C383" id="Rectangle 18" o:spid="_x0000_s1026" style="position:absolute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7011D5A2" wp14:editId="773D9BD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4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7831F1" id="TriangleRight" o:spid="_x0000_s1026" style="position:absolute;margin-left:56.7pt;margin-top:22.7pt;width:6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AjS2Fj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119067D7" wp14:editId="6BEC69C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D54917" id="TriangleLeft" o:spid="_x0000_s1026" style="position:absolute;margin-left:22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CB/x9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7A242B1" wp14:editId="56E56D0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B00991" id="Rectangle" o:spid="_x0000_s1026" style="position:absolute;margin-left:22.7pt;margin-top:22.7pt;width:114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I0y85f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3D66029" w14:textId="77777777" w:rsidR="00C46A59" w:rsidRPr="00DE028D" w:rsidRDefault="00C46A59" w:rsidP="00DE02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C46A59" w:rsidRPr="00975ED3" w14:paraId="2D56E0E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B537FB3" w14:textId="76026969" w:rsidR="00C46A59" w:rsidRPr="00975ED3" w:rsidRDefault="00C46A59" w:rsidP="00DE028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AD5AB5">
            <w:rPr>
              <w:noProof/>
            </w:rPr>
            <w:t>Occupational Health and Safety (OHS)</w:t>
          </w:r>
          <w:r>
            <w:rPr>
              <w:noProof/>
            </w:rPr>
            <w:fldChar w:fldCharType="end"/>
          </w:r>
        </w:p>
      </w:tc>
    </w:tr>
  </w:tbl>
  <w:p w14:paraId="78FDCBF6" w14:textId="77777777" w:rsidR="00C46A59" w:rsidRDefault="00C46A59" w:rsidP="00DE028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3A944829" wp14:editId="65A1239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0F791A0" id="Rectangle 17" o:spid="_x0000_s1026" style="position:absolute;margin-left:-29.95pt;margin-top:0;width:21.25pt;height:96.4pt;z-index:251700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7152" behindDoc="1" locked="0" layoutInCell="1" allowOverlap="1" wp14:anchorId="71DF1166" wp14:editId="15AB631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9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5B5C30" id="TriangleRight" o:spid="_x0000_s1026" style="position:absolute;margin-left:56.7pt;margin-top:22.7pt;width:68.05pt;height:70.8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MfmT+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6B04B4D4" wp14:editId="2E9A1C8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0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934C3C" id="TriangleLeft" o:spid="_x0000_s1026" style="position:absolute;margin-left:22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C+PlHDzAIAAMcGAAAOAAAAAAAAAAAAAAAAAC4CAABkcnMvZTJvRG9jLnht&#10;bFBLAQItABQABgAIAAAAIQDcEL5X3wAAAAkBAAAPAAAAAAAAAAAAAAAAACYFAABkcnMvZG93bnJl&#10;di54bWxQSwUGAAAAAAQABADzAAAAMgYAAAAA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69465105" wp14:editId="499F1A1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1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25BB6C" id="Rectangle" o:spid="_x0000_s1026" style="position:absolute;margin-left:22.7pt;margin-top:22.7pt;width:114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OZXxfT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3B868D5C" w14:textId="77777777" w:rsidR="00C46A59" w:rsidRPr="00DE028D" w:rsidRDefault="00C46A59" w:rsidP="00DE02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B676B" w14:textId="77777777" w:rsidR="00C46A59" w:rsidRPr="00E97294" w:rsidRDefault="00C46A59" w:rsidP="00E972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77B7AB34" wp14:editId="5C2FF076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5C43EBA" id="Rectangle 22" o:spid="_x0000_s1026" style="position:absolute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PTgY8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91008" behindDoc="1" locked="0" layoutInCell="1" allowOverlap="1" wp14:anchorId="3628C166" wp14:editId="54903A6C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29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3840" behindDoc="1" locked="0" layoutInCell="1" allowOverlap="1" wp14:anchorId="3C1E2F4E" wp14:editId="6D0996A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3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3E58446" wp14:editId="371031CB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3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97F8B" id="TriangleRight" o:spid="_x0000_s1026" style="position:absolute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Ar+0Q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035313B7" wp14:editId="2527F43A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24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CCC3A7" id="TriangleBottom" o:spid="_x0000_s1026" style="position:absolute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" path="m,l669,1415,1339,,,xe" fillcolor="#e9eeae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8D11703" wp14:editId="586C92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26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09BF120" id="TriangleLeft" o:spid="_x0000_s1026" style="position:absolute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583FEBFD" wp14:editId="274D39E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27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2DAEB0" id="Rectangle" o:spid="_x0000_s1026" style="position:absolute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MreCZ3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" w15:restartNumberingAfterBreak="0">
    <w:nsid w:val="07B4304F"/>
    <w:multiLevelType w:val="hybridMultilevel"/>
    <w:tmpl w:val="17102B54"/>
    <w:lvl w:ilvl="0" w:tplc="AE06B5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57850"/>
    <w:multiLevelType w:val="hybridMultilevel"/>
    <w:tmpl w:val="B8FAC0D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4" w15:restartNumberingAfterBreak="0">
    <w:nsid w:val="0F88022C"/>
    <w:multiLevelType w:val="hybridMultilevel"/>
    <w:tmpl w:val="E0721C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6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7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8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0463960"/>
    <w:multiLevelType w:val="hybridMultilevel"/>
    <w:tmpl w:val="668C9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545EC4"/>
    <w:multiLevelType w:val="multilevel"/>
    <w:tmpl w:val="4A96AB6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 w15:restartNumberingAfterBreak="0">
    <w:nsid w:val="4DF44B9F"/>
    <w:multiLevelType w:val="hybridMultilevel"/>
    <w:tmpl w:val="C0E45F7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07E3C"/>
    <w:multiLevelType w:val="hybridMultilevel"/>
    <w:tmpl w:val="4AF4FE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18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50C751C"/>
    <w:multiLevelType w:val="multilevel"/>
    <w:tmpl w:val="E41E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7F29A4"/>
    <w:multiLevelType w:val="hybridMultilevel"/>
    <w:tmpl w:val="6DCCC58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005521"/>
    <w:multiLevelType w:val="multilevel"/>
    <w:tmpl w:val="38383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3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4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6" w15:restartNumberingAfterBreak="0">
    <w:nsid w:val="71A76EB3"/>
    <w:multiLevelType w:val="hybridMultilevel"/>
    <w:tmpl w:val="406CD1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27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25"/>
  </w:num>
  <w:num w:numId="10">
    <w:abstractNumId w:val="6"/>
  </w:num>
  <w:num w:numId="11">
    <w:abstractNumId w:val="10"/>
  </w:num>
  <w:num w:numId="12">
    <w:abstractNumId w:val="7"/>
  </w:num>
  <w:num w:numId="13">
    <w:abstractNumId w:val="13"/>
  </w:num>
  <w:num w:numId="14">
    <w:abstractNumId w:val="14"/>
  </w:num>
  <w:num w:numId="15">
    <w:abstractNumId w:val="15"/>
  </w:num>
  <w:num w:numId="16">
    <w:abstractNumId w:val="2"/>
  </w:num>
  <w:num w:numId="17">
    <w:abstractNumId w:val="1"/>
  </w:num>
  <w:num w:numId="18">
    <w:abstractNumId w:val="21"/>
  </w:num>
  <w:num w:numId="19">
    <w:abstractNumId w:val="16"/>
  </w:num>
  <w:num w:numId="20">
    <w:abstractNumId w:val="20"/>
  </w:num>
  <w:num w:numId="21">
    <w:abstractNumId w:val="26"/>
  </w:num>
  <w:num w:numId="22">
    <w:abstractNumId w:val="19"/>
  </w:num>
  <w:num w:numId="23">
    <w:abstractNumId w:val="4"/>
  </w:num>
  <w:num w:numId="24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nvironment"/>
    <w:docVar w:name="TOC" w:val="True"/>
    <w:docVar w:name="TOCNew" w:val="True"/>
    <w:docVar w:name="Version" w:val="3"/>
    <w:docVar w:name="WebAddress" w:val="False"/>
  </w:docVars>
  <w:rsids>
    <w:rsidRoot w:val="007D2663"/>
    <w:rsid w:val="0000017F"/>
    <w:rsid w:val="00000279"/>
    <w:rsid w:val="000004BD"/>
    <w:rsid w:val="00000897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03B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B97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6741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152"/>
    <w:rsid w:val="000752FC"/>
    <w:rsid w:val="000758E3"/>
    <w:rsid w:val="00076B41"/>
    <w:rsid w:val="0008006E"/>
    <w:rsid w:val="0008019F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5F33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6E72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7D0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520"/>
    <w:rsid w:val="0011467A"/>
    <w:rsid w:val="00114751"/>
    <w:rsid w:val="0011484F"/>
    <w:rsid w:val="001148DA"/>
    <w:rsid w:val="00114F21"/>
    <w:rsid w:val="00114F4E"/>
    <w:rsid w:val="00115310"/>
    <w:rsid w:val="00115E3D"/>
    <w:rsid w:val="0011676B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6A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3ABA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4E1"/>
    <w:rsid w:val="0020759C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0F8F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6EF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729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40A"/>
    <w:rsid w:val="002744F3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4AD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350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7A6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0F20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2D42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166"/>
    <w:rsid w:val="004C7235"/>
    <w:rsid w:val="004C72EE"/>
    <w:rsid w:val="004C7366"/>
    <w:rsid w:val="004C77E1"/>
    <w:rsid w:val="004C78B3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659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979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2E5"/>
    <w:rsid w:val="00550BE8"/>
    <w:rsid w:val="00550C69"/>
    <w:rsid w:val="00551607"/>
    <w:rsid w:val="00551F9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4B52"/>
    <w:rsid w:val="005550AC"/>
    <w:rsid w:val="005565AB"/>
    <w:rsid w:val="00556A21"/>
    <w:rsid w:val="00556E29"/>
    <w:rsid w:val="00556EE7"/>
    <w:rsid w:val="00557A63"/>
    <w:rsid w:val="00557EE9"/>
    <w:rsid w:val="00560435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E0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5C7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6FAC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B79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26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968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066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619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14"/>
    <w:rsid w:val="006C55AB"/>
    <w:rsid w:val="006C577B"/>
    <w:rsid w:val="006C5DF4"/>
    <w:rsid w:val="006C660C"/>
    <w:rsid w:val="006C66D5"/>
    <w:rsid w:val="006C68CD"/>
    <w:rsid w:val="006C71AB"/>
    <w:rsid w:val="006C7E91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43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13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066F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C0B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18C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663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35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012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1DB0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0D4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1C83"/>
    <w:rsid w:val="0086233C"/>
    <w:rsid w:val="008637EB"/>
    <w:rsid w:val="00863896"/>
    <w:rsid w:val="008638D3"/>
    <w:rsid w:val="00863AA4"/>
    <w:rsid w:val="00863B8B"/>
    <w:rsid w:val="0086415F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4C62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1F41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08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0F5F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4BDB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25BC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684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D70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42F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1"/>
    <w:rsid w:val="009E1EAC"/>
    <w:rsid w:val="009E27E5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A17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74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4C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C39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4DE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0A4"/>
    <w:rsid w:val="00AC1320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AB5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AF7937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39F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6C2F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5F22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2BD"/>
    <w:rsid w:val="00B94515"/>
    <w:rsid w:val="00B948FA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960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85E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15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3842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595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998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72E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260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45E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27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835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0E1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3830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2FF1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46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BDE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16F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CB0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0AF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20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9A5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A69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D45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087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27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557A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3BD9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6E8F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33A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1A9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270881E2"/>
  <w15:docId w15:val="{2FD3B0BC-54AC-49A8-842C-11FCE68A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F20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7D2663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2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2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2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14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13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character" w:styleId="UnresolvedMention">
    <w:name w:val="Unresolved Mention"/>
    <w:basedOn w:val="DefaultParagraphFont"/>
    <w:uiPriority w:val="99"/>
    <w:semiHidden/>
    <w:unhideWhenUsed/>
    <w:rsid w:val="00D84127"/>
    <w:rPr>
      <w:color w:val="605E5C"/>
      <w:shd w:val="clear" w:color="auto" w:fill="E1DFDD"/>
    </w:rPr>
  </w:style>
  <w:style w:type="table" w:customStyle="1" w:styleId="TableGrid10">
    <w:name w:val="Table Grid1"/>
    <w:basedOn w:val="TableNormal"/>
    <w:next w:val="TableGrid"/>
    <w:rsid w:val="00D4345E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00B2A9"/>
        <w:bottom w:val="single" w:sz="8" w:space="0" w:color="00B2A9"/>
        <w:insideH w:val="single" w:sz="8" w:space="0" w:color="00B2A9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00B2A9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5F7F6"/>
      </w:tcPr>
    </w:tblStylePr>
    <w:tblStylePr w:type="nwCell">
      <w:pPr>
        <w:jc w:val="left"/>
      </w:p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nfplaw.org.au/OHS" TargetMode="Externa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worksafe.vic.gov.au/resources/controlling-ohs-hazards-and-risks-handbook-workplaces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hyperlink" Target="https://www.legislation.vic.gov.au/in-force/statutory-rules/occupational-health-and-safety-regulations-2017/005" TargetMode="Externa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yperlink" Target="https://www.legislation.vic.gov.au/in-force/acts/occupational-health-and-safety-act-2004/033" TargetMode="Externa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hyperlink" Target="https://www.worksafe.vic.gov.au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201547"/>
      </a:accent3>
      <a:accent4>
        <a:srgbClr val="99E0DD"/>
      </a:accent4>
      <a:accent5>
        <a:srgbClr val="E9EEAE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797aeec6-0273-40f2-ab3e-beee73212332" ContentTypeId="0x0101002517F445A0F35E449C98AAD631F2B038C0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ackground Brief" ma:contentTypeID="0x0101002517F445A0F35E449C98AAD631F2B038C000DE6B27D573562B459BE763614A420874" ma:contentTypeVersion="10" ma:contentTypeDescription="Project/program background material provided to Ministers or their representatives to attend events, e.g. funding information, project impetus, participants etc - DELWP" ma:contentTypeScope="" ma:versionID="414788878d0e4df0ccc1aae4af1755aa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6a94b143-faab-4153-939e-68c446c3d199" xmlns:ns5="c9aadbac-82ff-4dd2-bad7-8dc66b4413f5" targetNamespace="http://schemas.microsoft.com/office/2006/metadata/properties" ma:root="true" ma:fieldsID="72636493fff8b17087976509d833f183" ns1:_="" ns2:_="" ns3:_="" ns4:_="" ns5:_="">
    <xsd:import namespace="http://schemas.microsoft.com/sharepoint/v3"/>
    <xsd:import namespace="a5f32de4-e402-4188-b034-e71ca7d22e54"/>
    <xsd:import namespace="9fd47c19-1c4a-4d7d-b342-c10cef269344"/>
    <xsd:import namespace="6a94b143-faab-4153-939e-68c446c3d199"/>
    <xsd:import namespace="c9aadbac-82ff-4dd2-bad7-8dc66b4413f5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5:e1339ebedcf245e6af594be8e60be8b7" minOccurs="0"/>
                <xsd:element ref="ns4:o9492dc47c994f779126f45d040cd00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nillable="true" ma:taxonomy="true" ma:internalName="mfe9accc5a0b4653a7b513b67ffd122d" ma:taxonomyFieldName="Branch" ma:displayName="Branch" ma:readOnly="false" ma:default="11;#All|8270565e-a836-42c0-aa61-1ac7b0ff14aa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2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3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8d3ef08c-152b-4e55-9770-760baed4d7d0}" ma:internalName="TaxCatchAll" ma:showField="CatchAllData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8d3ef08c-152b-4e55-9770-760baed4d7d0}" ma:internalName="TaxCatchAllLabel" ma:readOnly="true" ma:showField="CatchAllDataLabel" ma:web="6a94b143-faab-4153-939e-68c446c3d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nillable="true" ma:taxonomy="true" ma:internalName="ic50d0a05a8e4d9791dac67f8a1e716c" ma:taxonomyFieldName="Group1" ma:displayName="Group" ma:readOnly="false" ma:default="21;#Environment and Climate Change|b90772f5-2afa-408f-b8b8-93ad6baba774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nillable="true" ma:taxonomy="true" ma:internalName="n771d69a070c4babbf278c67c8a2b859" ma:taxonomyFieldName="Division" ma:displayName="Division" ma:readOnly="false" ma:default="12;#Land Management Policy|d36400fd-04a6-4fcb-8a4b-1ca5c16ad2a7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4b143-faab-4153-939e-68c446c3d199" elementFormDefault="qualified">
    <xsd:import namespace="http://schemas.microsoft.com/office/2006/documentManagement/types"/>
    <xsd:import namespace="http://schemas.microsoft.com/office/infopath/2007/PartnerControls"/>
    <xsd:element name="o9492dc47c994f779126f45d040cd00e" ma:index="34" nillable="true" ma:taxonomy="true" ma:internalName="o9492dc47c994f779126f45d040cd00e" ma:taxonomyFieldName="Project_x0020_Name" ma:displayName="Project Name" ma:default="" ma:fieldId="{89492dc4-7c99-4f77-9126-f45d040cd00e}" ma:sspId="797aeec6-0273-40f2-ab3e-beee73212332" ma:termSetId="eecc7f0a-4d47-4c39-875d-b0516e9dba98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aadbac-82ff-4dd2-bad7-8dc66b4413f5" elementFormDefault="qualified">
    <xsd:import namespace="http://schemas.microsoft.com/office/2006/documentManagement/types"/>
    <xsd:import namespace="http://schemas.microsoft.com/office/infopath/2007/PartnerControls"/>
    <xsd:element name="e1339ebedcf245e6af594be8e60be8b7" ma:index="33" nillable="true" ma:taxonomy="true" ma:internalName="e1339ebedcf245e6af594be8e60be8b7" ma:taxonomyFieldName="Sub_x0020_Category" ma:displayName="Sub Category" ma:default="" ma:fieldId="{e1339ebe-dcf2-45e6-af59-4be8e60be8b7}" ma:sspId="797aeec6-0273-40f2-ab3e-beee73212332" ma:termSetId="acd726b0-41fb-4b27-9128-46fd63a5ad7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o9492dc47c994f779126f45d040cd00e xmlns="6a94b143-faab-4153-939e-68c446c3d1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Inductions</TermName>
          <TermId xmlns="http://schemas.microsoft.com/office/infopath/2007/PartnerControls">8ffa7403-d237-45c9-a867-cd41805ef66c</TermId>
        </TermInfo>
      </Terms>
    </o9492dc47c994f779126f45d040cd00e>
    <TaxCatchAll xmlns="9fd47c19-1c4a-4d7d-b342-c10cef269344">
      <Value>13</Value>
      <Value>12</Value>
      <Value>7</Value>
      <Value>21</Value>
      <Value>3</Value>
      <Value>2</Value>
      <Value>1</Value>
      <Value>102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Management Policy</TermName>
          <TermId xmlns="http://schemas.microsoft.com/office/infopath/2007/PartnerControls">d36400fd-04a6-4fcb-8a4b-1ca5c16ad2a7</TermId>
        </TermInfo>
      </Terms>
    </n771d69a070c4babbf278c67c8a2b859>
    <e1339ebedcf245e6af594be8e60be8b7 xmlns="c9aadbac-82ff-4dd2-bad7-8dc66b4413f5">
      <Terms xmlns="http://schemas.microsoft.com/office/infopath/2007/PartnerControls"/>
    </e1339ebedcf245e6af594be8e60be8b7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Governance</TermName>
          <TermId xmlns="http://schemas.microsoft.com/office/infopath/2007/PartnerControls">463d94ff-4dd9-47a0-b0dd-ce431c07d809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>Good Governance Fact Sheets for committees of management of crown land reserves </RoutingRuleDescription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 and Climate Change</TermName>
          <TermId xmlns="http://schemas.microsoft.com/office/infopath/2007/PartnerControls">b90772f5-2afa-408f-b8b8-93ad6baba774</TermId>
        </TermInfo>
      </Terms>
    </ic50d0a05a8e4d9791dac67f8a1e716c>
    <_dlc_DocId xmlns="a5f32de4-e402-4188-b034-e71ca7d22e54">DOCID589-1193700953-838</_dlc_DocId>
    <_dlc_DocIdUrl xmlns="a5f32de4-e402-4188-b034-e71ca7d22e54">
      <Url>https://delwpvicgovau.sharepoint.com/sites/ecm_589/_layouts/15/DocIdRedir.aspx?ID=DOCID589-1193700953-838</Url>
      <Description>DOCID589-1193700953-838</Description>
    </_dlc_DocIdUrl>
  </documentManagement>
</p:properties>
</file>

<file path=customXml/itemProps1.xml><?xml version="1.0" encoding="utf-8"?>
<ds:datastoreItem xmlns:ds="http://schemas.openxmlformats.org/officeDocument/2006/customXml" ds:itemID="{C01384B7-F620-4196-8275-7D1C2E0879D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ABCFC401-91EC-4906-BFDC-5241495314A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B52A6D-D6B8-455B-9A56-C7EF5A13FEA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B6EACAC-2001-4812-8177-82CA0E9D03A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8349235-080A-4E79-9DD7-1C036C531C1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E42B404-C373-4352-8568-0A636C1E56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6a94b143-faab-4153-939e-68c446c3d199"/>
    <ds:schemaRef ds:uri="c9aadbac-82ff-4dd2-bad7-8dc66b4413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AAE7F50B-BA40-4193-A079-CBE41868BEF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a94b143-faab-4153-939e-68c446c3d199"/>
    <ds:schemaRef ds:uri="9fd47c19-1c4a-4d7d-b342-c10cef269344"/>
    <ds:schemaRef ds:uri="c9aadbac-82ff-4dd2-bad7-8dc66b4413f5"/>
    <ds:schemaRef ds:uri="a5f32de4-e402-4188-b034-e71ca7d22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486</Words>
  <Characters>2772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Title</vt:lpstr>
      <vt:lpstr>    Victorian OHS laws and regulations</vt:lpstr>
      <vt:lpstr>    Applicability of OHS laws even if not an “employer”</vt:lpstr>
      <vt:lpstr>    For committees who are employers: Duties/responsibilities include:</vt:lpstr>
      <vt:lpstr>    For committees who are not employers: Duties/responsibilities include:</vt:lpstr>
      <vt:lpstr>    OHS actions for committees to consider</vt:lpstr>
      <vt:lpstr>    Links for further Information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Joanna M Creswell (DELWP)</dc:creator>
  <cp:keywords/>
  <dc:description/>
  <cp:lastModifiedBy>Michael Gourlay (DELWP)</cp:lastModifiedBy>
  <cp:revision>3</cp:revision>
  <cp:lastPrinted>2021-06-11T05:15:00Z</cp:lastPrinted>
  <dcterms:created xsi:type="dcterms:W3CDTF">2021-06-11T05:10:00Z</dcterms:created>
  <dcterms:modified xsi:type="dcterms:W3CDTF">2021-06-11T05:16:00Z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  <property fmtid="{D5CDD505-2E9C-101B-9397-08002B2CF9AE}" pid="18" name="ContentTypeId">
    <vt:lpwstr>0x0101002517F445A0F35E449C98AAD631F2B038C000DE6B27D573562B459BE763614A420874</vt:lpwstr>
  </property>
  <property fmtid="{D5CDD505-2E9C-101B-9397-08002B2CF9AE}" pid="19" name="Section">
    <vt:lpwstr>7;#All|8270565e-a836-42c0-aa61-1ac7b0ff14aa</vt:lpwstr>
  </property>
  <property fmtid="{D5CDD505-2E9C-101B-9397-08002B2CF9AE}" pid="20" name="Sub-Section">
    <vt:lpwstr/>
  </property>
  <property fmtid="{D5CDD505-2E9C-101B-9397-08002B2CF9AE}" pid="21" name="Agency">
    <vt:lpwstr>1;#Department of Environment, Land, Water and Planning|607a3f87-1228-4cd9-82a5-076aa8776274</vt:lpwstr>
  </property>
  <property fmtid="{D5CDD505-2E9C-101B-9397-08002B2CF9AE}" pid="22" name="Branch">
    <vt:lpwstr>13;#Land Governance|463d94ff-4dd9-47a0-b0dd-ce431c07d809</vt:lpwstr>
  </property>
  <property fmtid="{D5CDD505-2E9C-101B-9397-08002B2CF9AE}" pid="23" name="Sub Category">
    <vt:lpwstr/>
  </property>
  <property fmtid="{D5CDD505-2E9C-101B-9397-08002B2CF9AE}" pid="24" name="Division">
    <vt:lpwstr>12;#Land Management Policy|d36400fd-04a6-4fcb-8a4b-1ca5c16ad2a7</vt:lpwstr>
  </property>
  <property fmtid="{D5CDD505-2E9C-101B-9397-08002B2CF9AE}" pid="25" name="Dissemination Limiting Marker">
    <vt:lpwstr>3;#FOUO|955eb6fc-b35a-4808-8aa5-31e514fa3f26</vt:lpwstr>
  </property>
  <property fmtid="{D5CDD505-2E9C-101B-9397-08002B2CF9AE}" pid="26" name="Group1">
    <vt:lpwstr>21;#Environment and Climate Change|b90772f5-2afa-408f-b8b8-93ad6baba774</vt:lpwstr>
  </property>
  <property fmtid="{D5CDD505-2E9C-101B-9397-08002B2CF9AE}" pid="27" name="Project Name">
    <vt:lpwstr>102;#Inductions|8ffa7403-d237-45c9-a867-cd41805ef66c</vt:lpwstr>
  </property>
  <property fmtid="{D5CDD505-2E9C-101B-9397-08002B2CF9AE}" pid="28" name="Security Classification">
    <vt:lpwstr>2;#Unclassified|7fa379f4-4aba-4692-ab80-7d39d3a23cf4</vt:lpwstr>
  </property>
  <property fmtid="{D5CDD505-2E9C-101B-9397-08002B2CF9AE}" pid="29" name="_dlc_DocIdItemGuid">
    <vt:lpwstr>74b98361-84d0-4717-b009-b2e2e215145d</vt:lpwstr>
  </property>
  <property fmtid="{D5CDD505-2E9C-101B-9397-08002B2CF9AE}" pid="30" name="MSIP_Label_4257e2ab-f512-40e2-9c9a-c64247360765_Enabled">
    <vt:lpwstr>true</vt:lpwstr>
  </property>
  <property fmtid="{D5CDD505-2E9C-101B-9397-08002B2CF9AE}" pid="31" name="MSIP_Label_4257e2ab-f512-40e2-9c9a-c64247360765_SetDate">
    <vt:lpwstr>2021-03-16T06:39:01Z</vt:lpwstr>
  </property>
  <property fmtid="{D5CDD505-2E9C-101B-9397-08002B2CF9AE}" pid="32" name="MSIP_Label_4257e2ab-f512-40e2-9c9a-c64247360765_Method">
    <vt:lpwstr>Privileged</vt:lpwstr>
  </property>
  <property fmtid="{D5CDD505-2E9C-101B-9397-08002B2CF9AE}" pid="33" name="MSIP_Label_4257e2ab-f512-40e2-9c9a-c64247360765_Name">
    <vt:lpwstr>OFFICIAL</vt:lpwstr>
  </property>
  <property fmtid="{D5CDD505-2E9C-101B-9397-08002B2CF9AE}" pid="34" name="MSIP_Label_4257e2ab-f512-40e2-9c9a-c64247360765_SiteId">
    <vt:lpwstr>e8bdd6f7-fc18-4e48-a554-7f547927223b</vt:lpwstr>
  </property>
  <property fmtid="{D5CDD505-2E9C-101B-9397-08002B2CF9AE}" pid="35" name="MSIP_Label_4257e2ab-f512-40e2-9c9a-c64247360765_ActionId">
    <vt:lpwstr>8605d518-ebd3-49a8-a0ea-5c20a72fc248</vt:lpwstr>
  </property>
  <property fmtid="{D5CDD505-2E9C-101B-9397-08002B2CF9AE}" pid="36" name="MSIP_Label_4257e2ab-f512-40e2-9c9a-c64247360765_ContentBits">
    <vt:lpwstr>2</vt:lpwstr>
  </property>
  <property fmtid="{D5CDD505-2E9C-101B-9397-08002B2CF9AE}" pid="37" name="Order">
    <vt:r8>83800</vt:r8>
  </property>
</Properties>
</file>